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2A" w:rsidRDefault="000B4FC8" w:rsidP="000B4FC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0B4FC8">
        <w:rPr>
          <w:rFonts w:ascii="Times New Roman" w:hAnsi="Times New Roman"/>
          <w:b/>
          <w:sz w:val="26"/>
          <w:szCs w:val="26"/>
        </w:rPr>
        <w:t xml:space="preserve">Справочная информация по предоставлению муниципальной услуги </w:t>
      </w:r>
      <w:r w:rsidRPr="000B4FC8">
        <w:rPr>
          <w:rFonts w:ascii="Times New Roman" w:hAnsi="Times New Roman"/>
          <w:b/>
          <w:sz w:val="26"/>
          <w:szCs w:val="26"/>
        </w:rPr>
        <w:t>«Предоставление информации об организации дополнительного образования»</w:t>
      </w:r>
    </w:p>
    <w:p w:rsidR="00EF162A" w:rsidRPr="000B4FC8" w:rsidRDefault="00EF162A" w:rsidP="000B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FC8">
        <w:rPr>
          <w:rFonts w:ascii="Times New Roman" w:hAnsi="Times New Roman"/>
          <w:b/>
          <w:sz w:val="24"/>
          <w:szCs w:val="24"/>
        </w:rPr>
        <w:t>Список организаций, предоставляющих муниципальную услугу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Горноуральский филиал Многофункционального центра "Мои документы" </w:t>
      </w:r>
      <w:proofErr w:type="gramStart"/>
      <w:r w:rsidRPr="000B4FC8">
        <w:rPr>
          <w:rFonts w:ascii="Times New Roman" w:hAnsi="Times New Roman"/>
          <w:sz w:val="24"/>
          <w:szCs w:val="24"/>
        </w:rPr>
        <w:t>в</w:t>
      </w:r>
      <w:proofErr w:type="gramEnd"/>
      <w:r w:rsidRPr="000B4FC8">
        <w:rPr>
          <w:rFonts w:ascii="Times New Roman" w:hAnsi="Times New Roman"/>
          <w:sz w:val="24"/>
          <w:szCs w:val="24"/>
        </w:rPr>
        <w:t xml:space="preserve"> с. Николо-Павловское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4FC8">
        <w:rPr>
          <w:rFonts w:ascii="Times New Roman" w:hAnsi="Times New Roman"/>
          <w:sz w:val="24"/>
          <w:szCs w:val="24"/>
        </w:rPr>
        <w:t>Николо-Павловское</w:t>
      </w:r>
      <w:proofErr w:type="gramEnd"/>
      <w:r w:rsidRPr="000B4FC8">
        <w:rPr>
          <w:rFonts w:ascii="Times New Roman" w:hAnsi="Times New Roman"/>
          <w:sz w:val="24"/>
          <w:szCs w:val="24"/>
        </w:rPr>
        <w:t xml:space="preserve">, ул. Совхозная, 2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Тел. приемной: 8 (3435) 91-50-33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График работы: </w:t>
      </w:r>
      <w:proofErr w:type="spellStart"/>
      <w:r w:rsidRPr="000B4FC8">
        <w:rPr>
          <w:rFonts w:ascii="Times New Roman" w:hAnsi="Times New Roman"/>
          <w:sz w:val="24"/>
          <w:szCs w:val="24"/>
        </w:rPr>
        <w:t>пн-пт</w:t>
      </w:r>
      <w:proofErr w:type="spellEnd"/>
      <w:r w:rsidRPr="000B4FC8">
        <w:rPr>
          <w:rFonts w:ascii="Times New Roman" w:hAnsi="Times New Roman"/>
          <w:sz w:val="24"/>
          <w:szCs w:val="24"/>
        </w:rPr>
        <w:t xml:space="preserve"> с 8.00-17.00,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4FC8">
        <w:rPr>
          <w:rFonts w:ascii="Times New Roman" w:hAnsi="Times New Roman"/>
          <w:sz w:val="24"/>
          <w:szCs w:val="24"/>
        </w:rPr>
        <w:t>сб-вс</w:t>
      </w:r>
      <w:proofErr w:type="spellEnd"/>
      <w:r w:rsidRPr="000B4FC8">
        <w:rPr>
          <w:rFonts w:ascii="Times New Roman" w:hAnsi="Times New Roman"/>
          <w:sz w:val="24"/>
          <w:szCs w:val="24"/>
        </w:rPr>
        <w:t xml:space="preserve"> — выходной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Горноуральский филиал Многофункционального центра "Мои документы" </w:t>
      </w:r>
      <w:proofErr w:type="gramStart"/>
      <w:r w:rsidRPr="000B4FC8">
        <w:rPr>
          <w:rFonts w:ascii="Times New Roman" w:hAnsi="Times New Roman"/>
          <w:sz w:val="24"/>
          <w:szCs w:val="24"/>
        </w:rPr>
        <w:t>в</w:t>
      </w:r>
      <w:proofErr w:type="gramEnd"/>
      <w:r w:rsidRPr="000B4FC8">
        <w:rPr>
          <w:rFonts w:ascii="Times New Roman" w:hAnsi="Times New Roman"/>
          <w:sz w:val="24"/>
          <w:szCs w:val="24"/>
        </w:rPr>
        <w:t xml:space="preserve"> с. Петрокаменское,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с. Петрокаменское, ул. Гагарина, д. 12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Тел. приемной: 8 (3435) 93-00-16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График работы: </w:t>
      </w:r>
      <w:proofErr w:type="spellStart"/>
      <w:r w:rsidRPr="000B4FC8">
        <w:rPr>
          <w:rFonts w:ascii="Times New Roman" w:hAnsi="Times New Roman"/>
          <w:sz w:val="24"/>
          <w:szCs w:val="24"/>
        </w:rPr>
        <w:t>пн-пт</w:t>
      </w:r>
      <w:proofErr w:type="spellEnd"/>
      <w:r w:rsidRPr="000B4FC8">
        <w:rPr>
          <w:rFonts w:ascii="Times New Roman" w:hAnsi="Times New Roman"/>
          <w:sz w:val="24"/>
          <w:szCs w:val="24"/>
        </w:rPr>
        <w:t xml:space="preserve"> с 8.00 — 17.00,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4FC8">
        <w:rPr>
          <w:rFonts w:ascii="Times New Roman" w:hAnsi="Times New Roman"/>
          <w:sz w:val="24"/>
          <w:szCs w:val="24"/>
        </w:rPr>
        <w:t>сб-вс</w:t>
      </w:r>
      <w:proofErr w:type="spellEnd"/>
      <w:r w:rsidRPr="000B4FC8">
        <w:rPr>
          <w:rFonts w:ascii="Times New Roman" w:hAnsi="Times New Roman"/>
          <w:sz w:val="24"/>
          <w:szCs w:val="24"/>
        </w:rPr>
        <w:t xml:space="preserve"> — выходной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Горноуральский филиал Многофункционального центра "Мои документы" п. г. т. Горноуральский,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4FC8">
        <w:rPr>
          <w:rFonts w:ascii="Times New Roman" w:hAnsi="Times New Roman"/>
          <w:sz w:val="24"/>
          <w:szCs w:val="24"/>
        </w:rPr>
        <w:t>п.г.т</w:t>
      </w:r>
      <w:proofErr w:type="spellEnd"/>
      <w:r w:rsidRPr="000B4FC8">
        <w:rPr>
          <w:rFonts w:ascii="Times New Roman" w:hAnsi="Times New Roman"/>
          <w:sz w:val="24"/>
          <w:szCs w:val="24"/>
        </w:rPr>
        <w:t xml:space="preserve">. Горноуральский, 39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4FC8">
        <w:rPr>
          <w:rFonts w:ascii="Times New Roman" w:hAnsi="Times New Roman"/>
          <w:sz w:val="24"/>
          <w:szCs w:val="24"/>
        </w:rPr>
        <w:t>Тел. приемной: 893435) 912-280</w:t>
      </w:r>
      <w:proofErr w:type="gramEnd"/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График работы: с 8.00 — 17.00 (без перерыва на обед), </w:t>
      </w:r>
    </w:p>
    <w:p w:rsidR="00EF162A" w:rsidRPr="000B4FC8" w:rsidRDefault="00EF162A" w:rsidP="00321A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4FC8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0B4FC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B4FC8">
        <w:rPr>
          <w:rFonts w:ascii="Times New Roman" w:hAnsi="Times New Roman"/>
          <w:sz w:val="24"/>
          <w:szCs w:val="24"/>
        </w:rPr>
        <w:t>воскр</w:t>
      </w:r>
      <w:proofErr w:type="spellEnd"/>
      <w:r w:rsidRPr="000B4FC8">
        <w:rPr>
          <w:rFonts w:ascii="Times New Roman" w:hAnsi="Times New Roman"/>
          <w:sz w:val="24"/>
          <w:szCs w:val="24"/>
        </w:rPr>
        <w:t xml:space="preserve"> — выходные дни</w:t>
      </w:r>
    </w:p>
    <w:p w:rsidR="00EF162A" w:rsidRPr="00321A93" w:rsidRDefault="00EF162A" w:rsidP="00321A93">
      <w:pPr>
        <w:rPr>
          <w:rFonts w:ascii="Times New Roman" w:hAnsi="Times New Roman"/>
          <w:sz w:val="28"/>
          <w:szCs w:val="28"/>
        </w:rPr>
      </w:pPr>
    </w:p>
    <w:p w:rsidR="00EF162A" w:rsidRPr="000B4FC8" w:rsidRDefault="00EF162A" w:rsidP="00321A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FC8">
        <w:rPr>
          <w:rFonts w:ascii="Times New Roman" w:hAnsi="Times New Roman"/>
          <w:b/>
          <w:bCs/>
          <w:sz w:val="24"/>
          <w:szCs w:val="24"/>
        </w:rPr>
        <w:t>Муниципальные бюджетные образовательные  организации  дополнительного образования детей, подведомственные управлению образования администрации Горноуральского городского округа</w:t>
      </w:r>
    </w:p>
    <w:p w:rsidR="00EF162A" w:rsidRPr="000B4FC8" w:rsidRDefault="00EF162A" w:rsidP="00321A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2694"/>
        <w:gridCol w:w="2835"/>
      </w:tblGrid>
      <w:tr w:rsidR="00EF162A" w:rsidRPr="000B4FC8" w:rsidTr="00E714CC">
        <w:tc>
          <w:tcPr>
            <w:tcW w:w="710" w:type="dxa"/>
          </w:tcPr>
          <w:p w:rsidR="00EF162A" w:rsidRPr="000B4FC8" w:rsidRDefault="00EF162A" w:rsidP="00E71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F162A" w:rsidRPr="000B4FC8" w:rsidRDefault="00EF162A" w:rsidP="00E71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694" w:type="dxa"/>
          </w:tcPr>
          <w:p w:rsidR="00EF162A" w:rsidRPr="000B4FC8" w:rsidRDefault="00EF162A" w:rsidP="00E71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Фактический адрес, контактный телефон, </w:t>
            </w:r>
          </w:p>
        </w:tc>
        <w:tc>
          <w:tcPr>
            <w:tcW w:w="2835" w:type="dxa"/>
          </w:tcPr>
          <w:p w:rsidR="00EF162A" w:rsidRPr="000B4FC8" w:rsidRDefault="00EF162A" w:rsidP="00E71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</w:tr>
      <w:tr w:rsidR="00EF162A" w:rsidRPr="000B4FC8" w:rsidTr="00E714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EF162A" w:rsidRPr="000B4FC8" w:rsidRDefault="00EF162A" w:rsidP="00E714CC">
            <w:pPr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F162A" w:rsidRPr="000B4FC8" w:rsidRDefault="00EF162A" w:rsidP="00E714CC">
            <w:pPr>
              <w:rPr>
                <w:rStyle w:val="field-content"/>
                <w:rFonts w:ascii="Times New Roman" w:hAnsi="Times New Roman"/>
                <w:sz w:val="24"/>
                <w:szCs w:val="24"/>
              </w:rPr>
            </w:pPr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2694" w:type="dxa"/>
          </w:tcPr>
          <w:p w:rsidR="00EF162A" w:rsidRPr="000B4FC8" w:rsidRDefault="00EF162A" w:rsidP="0032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 xml:space="preserve">622940, </w:t>
            </w:r>
            <w:proofErr w:type="gramStart"/>
            <w:r w:rsidRPr="000B4FC8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0B4FC8">
              <w:rPr>
                <w:rFonts w:ascii="Times New Roman" w:hAnsi="Times New Roman"/>
                <w:sz w:val="24"/>
                <w:szCs w:val="24"/>
              </w:rPr>
              <w:t xml:space="preserve"> обл., Пригородный район, п. Черноисточинск, ул. Юбилейная, 2а</w:t>
            </w:r>
          </w:p>
          <w:p w:rsidR="00EF162A" w:rsidRPr="000B4FC8" w:rsidRDefault="00EF162A" w:rsidP="0032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(3435) 43-95-38</w:t>
            </w:r>
          </w:p>
          <w:p w:rsidR="00EF162A" w:rsidRPr="000B4FC8" w:rsidRDefault="00EF162A" w:rsidP="0032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rddt@list.ru</w:t>
            </w:r>
          </w:p>
        </w:tc>
        <w:tc>
          <w:tcPr>
            <w:tcW w:w="2835" w:type="dxa"/>
          </w:tcPr>
          <w:p w:rsidR="00EF162A" w:rsidRPr="000B4FC8" w:rsidRDefault="00EF162A" w:rsidP="00E714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FC8">
              <w:rPr>
                <w:rFonts w:ascii="Times New Roman" w:hAnsi="Times New Roman"/>
                <w:sz w:val="24"/>
                <w:szCs w:val="24"/>
                <w:lang w:val="en-US"/>
              </w:rPr>
              <w:t>rddt@list.ru</w:t>
            </w:r>
          </w:p>
        </w:tc>
      </w:tr>
      <w:tr w:rsidR="00EF162A" w:rsidRPr="000B4FC8" w:rsidTr="00E714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EF162A" w:rsidRPr="000B4FC8" w:rsidRDefault="00EF162A" w:rsidP="00E714CC">
            <w:pPr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F162A" w:rsidRPr="000B4FC8" w:rsidRDefault="00EF162A" w:rsidP="00E714CC">
            <w:pPr>
              <w:rPr>
                <w:rStyle w:val="field-content"/>
                <w:rFonts w:ascii="Times New Roman" w:hAnsi="Times New Roman"/>
                <w:sz w:val="24"/>
                <w:szCs w:val="24"/>
              </w:rPr>
            </w:pPr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 «Детско-юношеская спортивная школа</w:t>
            </w:r>
          </w:p>
        </w:tc>
        <w:tc>
          <w:tcPr>
            <w:tcW w:w="2694" w:type="dxa"/>
          </w:tcPr>
          <w:p w:rsidR="00EF162A" w:rsidRPr="000B4FC8" w:rsidRDefault="00EF162A" w:rsidP="0032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Свердловская область,</w:t>
            </w:r>
          </w:p>
          <w:p w:rsidR="00EF162A" w:rsidRPr="000B4FC8" w:rsidRDefault="00EF162A" w:rsidP="0032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 xml:space="preserve"> г. Нижний Тагил,</w:t>
            </w:r>
          </w:p>
          <w:p w:rsidR="00EF162A" w:rsidRPr="000B4FC8" w:rsidRDefault="00EF162A" w:rsidP="0032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 xml:space="preserve"> пр. Строителей, 11</w:t>
            </w:r>
          </w:p>
          <w:p w:rsidR="00EF162A" w:rsidRPr="000B4FC8" w:rsidRDefault="00EF162A" w:rsidP="00321A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(3435) 41-20-79</w:t>
            </w:r>
          </w:p>
          <w:p w:rsidR="00EF162A" w:rsidRPr="000B4FC8" w:rsidRDefault="00EF162A" w:rsidP="0032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ducsh_ggo@mail.ru</w:t>
            </w:r>
          </w:p>
        </w:tc>
        <w:tc>
          <w:tcPr>
            <w:tcW w:w="2835" w:type="dxa"/>
          </w:tcPr>
          <w:p w:rsidR="00EF162A" w:rsidRPr="000B4FC8" w:rsidRDefault="00EF162A" w:rsidP="00E714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FC8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0B4FC8">
              <w:rPr>
                <w:rFonts w:ascii="Times New Roman" w:hAnsi="Times New Roman"/>
                <w:sz w:val="24"/>
                <w:szCs w:val="24"/>
              </w:rPr>
              <w:t>ducsh-ggo.ru</w:t>
            </w:r>
          </w:p>
        </w:tc>
      </w:tr>
      <w:bookmarkEnd w:id="0"/>
      <w:bookmarkEnd w:id="1"/>
    </w:tbl>
    <w:p w:rsidR="00EF162A" w:rsidRPr="000B4FC8" w:rsidRDefault="000B4FC8" w:rsidP="000B4FC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F162A" w:rsidRPr="000B4FC8">
        <w:rPr>
          <w:rFonts w:ascii="Times New Roman" w:hAnsi="Times New Roman"/>
          <w:b/>
          <w:bCs/>
          <w:sz w:val="24"/>
          <w:szCs w:val="24"/>
        </w:rPr>
        <w:lastRenderedPageBreak/>
        <w:t>Муниципальные бюджетные образовательные  организации  дополнительного образования детей, находящиеся в ведении Управления культуры и молодежной политики администрации Горноуральского городского округа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2694"/>
        <w:gridCol w:w="2835"/>
      </w:tblGrid>
      <w:tr w:rsidR="00EF162A" w:rsidRPr="000B4FC8" w:rsidTr="005A2259">
        <w:tc>
          <w:tcPr>
            <w:tcW w:w="710" w:type="dxa"/>
          </w:tcPr>
          <w:p w:rsidR="00EF162A" w:rsidRPr="000B4FC8" w:rsidRDefault="00EF162A" w:rsidP="00E71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F162A" w:rsidRPr="000B4FC8" w:rsidRDefault="00EF162A" w:rsidP="00E71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694" w:type="dxa"/>
          </w:tcPr>
          <w:p w:rsidR="00EF162A" w:rsidRPr="000B4FC8" w:rsidRDefault="00EF162A" w:rsidP="00E71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Фактический адрес, контактный телефон, </w:t>
            </w:r>
          </w:p>
        </w:tc>
        <w:tc>
          <w:tcPr>
            <w:tcW w:w="2835" w:type="dxa"/>
          </w:tcPr>
          <w:p w:rsidR="00EF162A" w:rsidRPr="000B4FC8" w:rsidRDefault="00EF162A" w:rsidP="00E71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FC8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</w:tr>
      <w:tr w:rsidR="00EF162A" w:rsidRPr="000B4FC8" w:rsidTr="005A2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F162A" w:rsidRPr="000B4FC8" w:rsidRDefault="00EF162A" w:rsidP="00E714CC">
            <w:pPr>
              <w:spacing w:after="0" w:line="240" w:lineRule="auto"/>
              <w:rPr>
                <w:rStyle w:val="field-content"/>
                <w:rFonts w:ascii="Times New Roman" w:hAnsi="Times New Roman"/>
                <w:sz w:val="24"/>
                <w:szCs w:val="24"/>
              </w:rPr>
            </w:pPr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"Черноисточинская детская школа искусств"</w:t>
            </w:r>
          </w:p>
        </w:tc>
        <w:tc>
          <w:tcPr>
            <w:tcW w:w="2694" w:type="dxa"/>
          </w:tcPr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 xml:space="preserve">622940, Пригородный район, </w:t>
            </w:r>
            <w:proofErr w:type="spellStart"/>
            <w:r w:rsidRPr="000B4F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B4FC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B4FC8">
              <w:rPr>
                <w:rFonts w:ascii="Times New Roman" w:hAnsi="Times New Roman"/>
                <w:sz w:val="24"/>
                <w:szCs w:val="24"/>
              </w:rPr>
              <w:t>ерноисточинск</w:t>
            </w:r>
            <w:proofErr w:type="spellEnd"/>
            <w:r w:rsidRPr="000B4FC8">
              <w:rPr>
                <w:rFonts w:ascii="Times New Roman" w:hAnsi="Times New Roman"/>
                <w:sz w:val="24"/>
                <w:szCs w:val="24"/>
              </w:rPr>
              <w:t>, ул. Юбилейная, 2-а</w:t>
            </w:r>
          </w:p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(3435)43-95-01</w:t>
            </w:r>
          </w:p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v.vibe@yandex.ru</w:t>
            </w:r>
          </w:p>
        </w:tc>
        <w:tc>
          <w:tcPr>
            <w:tcW w:w="2835" w:type="dxa"/>
          </w:tcPr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chdshi.ekb.muzkult.ru</w:t>
            </w:r>
          </w:p>
        </w:tc>
      </w:tr>
      <w:tr w:rsidR="00EF162A" w:rsidRPr="000B4FC8" w:rsidTr="005A2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71"/>
        </w:trPr>
        <w:tc>
          <w:tcPr>
            <w:tcW w:w="710" w:type="dxa"/>
          </w:tcPr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F162A" w:rsidRPr="000B4FC8" w:rsidRDefault="00EF162A" w:rsidP="00E714CC">
            <w:pPr>
              <w:spacing w:after="0" w:line="240" w:lineRule="auto"/>
              <w:rPr>
                <w:rStyle w:val="field-content"/>
                <w:rFonts w:ascii="Times New Roman" w:hAnsi="Times New Roman"/>
                <w:sz w:val="24"/>
                <w:szCs w:val="24"/>
              </w:rPr>
            </w:pPr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gramStart"/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>Николо-Павловская</w:t>
            </w:r>
            <w:proofErr w:type="gramEnd"/>
            <w:r w:rsidRPr="000B4FC8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694" w:type="dxa"/>
          </w:tcPr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 xml:space="preserve">622911, Пригородный район. </w:t>
            </w:r>
            <w:proofErr w:type="spellStart"/>
            <w:r w:rsidRPr="000B4F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4FC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B4FC8">
              <w:rPr>
                <w:rFonts w:ascii="Times New Roman" w:hAnsi="Times New Roman"/>
                <w:sz w:val="24"/>
                <w:szCs w:val="24"/>
              </w:rPr>
              <w:t>иколо</w:t>
            </w:r>
            <w:proofErr w:type="spellEnd"/>
            <w:r w:rsidRPr="000B4FC8">
              <w:rPr>
                <w:rFonts w:ascii="Times New Roman" w:hAnsi="Times New Roman"/>
                <w:sz w:val="24"/>
                <w:szCs w:val="24"/>
              </w:rPr>
              <w:t xml:space="preserve">-Павловское, ул. Юбилейная, 11 </w:t>
            </w:r>
          </w:p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n-pdshi@rambler.ru</w:t>
            </w:r>
          </w:p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(3435) 91-53-96</w:t>
            </w:r>
          </w:p>
        </w:tc>
        <w:tc>
          <w:tcPr>
            <w:tcW w:w="2835" w:type="dxa"/>
          </w:tcPr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C8">
              <w:rPr>
                <w:rFonts w:ascii="Times New Roman" w:hAnsi="Times New Roman"/>
                <w:sz w:val="24"/>
                <w:szCs w:val="24"/>
              </w:rPr>
              <w:t>npdshi.ekb.muzkult.ru</w:t>
            </w:r>
          </w:p>
          <w:p w:rsidR="00EF162A" w:rsidRPr="000B4FC8" w:rsidRDefault="00EF162A" w:rsidP="00E7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62A" w:rsidRDefault="00EF162A" w:rsidP="005A225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F162A" w:rsidRPr="000B4FC8" w:rsidRDefault="00EF162A" w:rsidP="000B4FC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B4FC8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</w:t>
      </w:r>
      <w:r w:rsidR="000B4FC8">
        <w:rPr>
          <w:rFonts w:ascii="Times New Roman" w:hAnsi="Times New Roman"/>
          <w:b/>
          <w:sz w:val="24"/>
          <w:szCs w:val="24"/>
        </w:rPr>
        <w:t>тавлением муниципальной  услуги</w:t>
      </w:r>
    </w:p>
    <w:p w:rsidR="00EF162A" w:rsidRPr="000B4FC8" w:rsidRDefault="00EF162A" w:rsidP="005A2259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FC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EF162A" w:rsidRPr="000B4FC8" w:rsidRDefault="00EF162A" w:rsidP="000B4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Конституция Российской Федерации, п</w:t>
      </w:r>
      <w:r w:rsidR="000B4FC8">
        <w:rPr>
          <w:rFonts w:ascii="Times New Roman" w:hAnsi="Times New Roman"/>
          <w:sz w:val="24"/>
          <w:szCs w:val="24"/>
        </w:rPr>
        <w:t>ринята всенародным голосованием</w:t>
      </w:r>
      <w:r w:rsidRPr="000B4FC8">
        <w:rPr>
          <w:rFonts w:ascii="Times New Roman" w:hAnsi="Times New Roman"/>
          <w:sz w:val="24"/>
          <w:szCs w:val="24"/>
        </w:rPr>
        <w:t>12.12.1993; (Российская газета" от 24.12.1993 № 237);</w:t>
      </w:r>
    </w:p>
    <w:p w:rsidR="00EF162A" w:rsidRPr="000B4FC8" w:rsidRDefault="00EF162A" w:rsidP="000B4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Гражданский кодекс Российской Федерации от 30 ноября 1994 года № 51-ФЗ ("Российская газета", от  08.12.1994 № 238-239);</w:t>
      </w:r>
    </w:p>
    <w:p w:rsidR="00EF162A" w:rsidRPr="000B4FC8" w:rsidRDefault="00EF162A" w:rsidP="000B4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</w:t>
      </w:r>
      <w:r w:rsidRPr="000B4FC8">
        <w:rPr>
          <w:rStyle w:val="blk"/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r w:rsidRPr="000B4FC8">
        <w:rPr>
          <w:rFonts w:ascii="Times New Roman" w:hAnsi="Times New Roman"/>
          <w:sz w:val="24"/>
          <w:szCs w:val="24"/>
        </w:rPr>
        <w:t>http://www.pravo.gov.ru</w:t>
      </w:r>
      <w:r w:rsidRPr="000B4FC8">
        <w:rPr>
          <w:rStyle w:val="blk"/>
          <w:rFonts w:ascii="Times New Roman" w:hAnsi="Times New Roman"/>
          <w:sz w:val="24"/>
          <w:szCs w:val="24"/>
        </w:rPr>
        <w:t>, 30.12.2012,"Собрание законодательства РФ", 31.12.2012, № 53 (ч. 1), ст. 7598, "Российская газета", № 303, 31.12.2012.)</w:t>
      </w:r>
      <w:r w:rsidRPr="000B4FC8">
        <w:rPr>
          <w:rFonts w:ascii="Times New Roman" w:hAnsi="Times New Roman"/>
          <w:sz w:val="24"/>
          <w:szCs w:val="24"/>
        </w:rPr>
        <w:t>;</w:t>
      </w:r>
    </w:p>
    <w:p w:rsidR="00EF162A" w:rsidRPr="000B4FC8" w:rsidRDefault="00EF162A" w:rsidP="000B4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 »; ("Собрание законодательства РФ", 03.08.1998, № 31, ст. 3802,"Российская газета", № 147, 05.08.1998.)</w:t>
      </w:r>
    </w:p>
    <w:p w:rsidR="00EF162A" w:rsidRPr="000B4FC8" w:rsidRDefault="00EF162A" w:rsidP="000B4FC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("Российская газета" от 08.10.2003    № 202);</w:t>
      </w:r>
    </w:p>
    <w:p w:rsidR="00EF162A" w:rsidRPr="000B4FC8" w:rsidRDefault="00EF162A" w:rsidP="000B4F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("Российская газета" от 05.05.2006    № 4061); </w:t>
      </w:r>
    </w:p>
    <w:p w:rsidR="00EF162A" w:rsidRPr="000B4FC8" w:rsidRDefault="00EF162A" w:rsidP="000B4F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Федеральный закон от 27.07.2006 № 152-ФЗ «О персональных данных» ("Российская газета", № 165, 29.07.2006,"Собрание законодательства РФ", 31.07.2006, № 31 (1 ч.), ст. 3451,"Парламентская газета", № 126-127, 03.08.2006.»); </w:t>
      </w:r>
    </w:p>
    <w:p w:rsidR="00EF162A" w:rsidRPr="000B4FC8" w:rsidRDefault="00EF162A" w:rsidP="000B4F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Федеральный закон от 27.07.2006 № 149-ФЗ  «Об информации, информационных технологиях и о защите информации» ("Российская газета", № 165, 29.07.2006,"Собрание законодательства РФ", 31.07.2006, № 31 (1 ч.), ст. 3448, "Парламентская газета", № 126-127, 03.08.2006);</w:t>
      </w:r>
    </w:p>
    <w:p w:rsidR="00EF162A" w:rsidRPr="000B4FC8" w:rsidRDefault="00EF162A" w:rsidP="000B4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("Парламентская газета", № 8, 13-19.02.2009,"Российская газета", № 25, 13.02.2009,"Собрание законодательства РФ", 16.02.2009, № 7, ст. 776.):</w:t>
      </w:r>
    </w:p>
    <w:p w:rsidR="00EF162A" w:rsidRPr="000B4FC8" w:rsidRDefault="00EF162A" w:rsidP="000B4F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lastRenderedPageBreak/>
        <w:t>Федеральный закон от 27.07.2010 № 210-ФЗ «Об организации предоставления государственных и муниципальных услуг» ("Российская газета" от 30.07.2010 № 168);</w:t>
      </w:r>
    </w:p>
    <w:p w:rsidR="00EF162A" w:rsidRPr="000B4FC8" w:rsidRDefault="00EF162A" w:rsidP="000B4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Федеральным законом от 28 декабря 2013 №442-ФЗ «Об основах  социального обслуживания граждан в Российской Федерации» </w:t>
      </w:r>
      <w:r w:rsidRPr="000B4FC8">
        <w:rPr>
          <w:rStyle w:val="FontStyle15"/>
          <w:sz w:val="24"/>
          <w:szCs w:val="24"/>
        </w:rPr>
        <w:t>(«Российская газета», 2013, 30 декабря,  № 295).</w:t>
      </w:r>
    </w:p>
    <w:p w:rsidR="00EF162A" w:rsidRPr="000B4FC8" w:rsidRDefault="00EF162A" w:rsidP="000B4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Федеральным законом от 24 января 1995 № 181-ФЗ «О социальной защите инвалидов в Российской Федерации» (Собрание законодательства Российской Федерации, 1995, 27 ноября, №48, ст.4563).»</w:t>
      </w:r>
    </w:p>
    <w:p w:rsidR="00EF162A" w:rsidRPr="000B4FC8" w:rsidRDefault="00EF162A" w:rsidP="000B4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0B4FC8">
        <w:rPr>
          <w:rFonts w:ascii="Times New Roman" w:hAnsi="Times New Roman"/>
          <w:sz w:val="24"/>
          <w:szCs w:val="24"/>
        </w:rPr>
        <w:t xml:space="preserve"> (</w:t>
      </w:r>
      <w:r w:rsidRPr="000B4FC8">
        <w:rPr>
          <w:rFonts w:ascii="Times New Roman" w:hAnsi="Times New Roman"/>
          <w:sz w:val="24"/>
          <w:szCs w:val="24"/>
        </w:rPr>
        <w:t>"Россий</w:t>
      </w:r>
      <w:r w:rsidR="000B4FC8">
        <w:rPr>
          <w:rFonts w:ascii="Times New Roman" w:hAnsi="Times New Roman"/>
          <w:sz w:val="24"/>
          <w:szCs w:val="24"/>
        </w:rPr>
        <w:t>ская газета", № 232, 16.10.2013</w:t>
      </w:r>
      <w:r w:rsidRPr="000B4FC8">
        <w:rPr>
          <w:rFonts w:ascii="Times New Roman" w:hAnsi="Times New Roman"/>
          <w:sz w:val="24"/>
          <w:szCs w:val="24"/>
        </w:rPr>
        <w:t>);</w:t>
      </w:r>
    </w:p>
    <w:p w:rsidR="00EF162A" w:rsidRPr="000B4FC8" w:rsidRDefault="00EF162A" w:rsidP="000B4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B4F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B4FC8">
        <w:rPr>
          <w:rFonts w:ascii="Times New Roman" w:hAnsi="Times New Roman"/>
          <w:sz w:val="24"/>
          <w:szCs w:val="24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 ("Российская газета", № 279, 11.12.2013);</w:t>
      </w:r>
    </w:p>
    <w:p w:rsidR="00EF162A" w:rsidRPr="000B4FC8" w:rsidRDefault="00EF162A" w:rsidP="000B4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Приказ Министерства образования и науки РФ от 30.08.2013№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proofErr w:type="gramStart"/>
      <w:r w:rsidRPr="000B4FC8">
        <w:rPr>
          <w:rFonts w:ascii="Times New Roman" w:hAnsi="Times New Roman"/>
          <w:sz w:val="24"/>
          <w:szCs w:val="24"/>
        </w:rPr>
        <w:t>»(</w:t>
      </w:r>
      <w:proofErr w:type="gramEnd"/>
      <w:r w:rsidRPr="000B4FC8">
        <w:rPr>
          <w:rFonts w:ascii="Times New Roman" w:hAnsi="Times New Roman"/>
          <w:sz w:val="24"/>
          <w:szCs w:val="24"/>
        </w:rPr>
        <w:t xml:space="preserve"> "Российская газета", № 238, 23.10.2013);</w:t>
      </w:r>
    </w:p>
    <w:p w:rsidR="00EF162A" w:rsidRPr="000B4FC8" w:rsidRDefault="00EF162A" w:rsidP="000B4F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("Российская газета" от 23.12.2009 № 5071);</w:t>
      </w:r>
    </w:p>
    <w:p w:rsidR="00EF162A" w:rsidRPr="000B4FC8" w:rsidRDefault="00EF162A" w:rsidP="000B4F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Распоряжение Правительства Свердловской области от 22.07.2013 № 1021-рп «Об организации перевода государственных и муниципальных услуг в электронный вид»;</w:t>
      </w:r>
    </w:p>
    <w:p w:rsidR="00EF162A" w:rsidRPr="000B4FC8" w:rsidRDefault="00EF162A" w:rsidP="000B4FC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FC8">
        <w:rPr>
          <w:rFonts w:ascii="Times New Roman" w:hAnsi="Times New Roman"/>
          <w:sz w:val="24"/>
          <w:szCs w:val="24"/>
        </w:rPr>
        <w:t>Устав Горноуральского городского округа, принятый  решением Думы МО Пригородный район от 19.05.2005 № 14/1 (</w:t>
      </w:r>
      <w:r w:rsidRPr="000B4FC8">
        <w:rPr>
          <w:rFonts w:ascii="Times New Roman" w:hAnsi="Times New Roman"/>
          <w:iCs/>
          <w:sz w:val="24"/>
          <w:szCs w:val="24"/>
        </w:rPr>
        <w:t>"Пригородная газета", № 30, 29.07.2005)</w:t>
      </w:r>
      <w:r w:rsidRPr="000B4FC8">
        <w:rPr>
          <w:rFonts w:ascii="Times New Roman" w:hAnsi="Times New Roman"/>
          <w:sz w:val="24"/>
          <w:szCs w:val="24"/>
        </w:rPr>
        <w:t>.</w:t>
      </w:r>
    </w:p>
    <w:p w:rsidR="00EF162A" w:rsidRPr="000B4FC8" w:rsidRDefault="000B4FC8" w:rsidP="000B4F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F162A" w:rsidRPr="000B4FC8">
        <w:rPr>
          <w:rFonts w:ascii="Times New Roman" w:hAnsi="Times New Roman"/>
          <w:sz w:val="24"/>
          <w:szCs w:val="24"/>
        </w:rPr>
        <w:t>ставы МОУ;</w:t>
      </w:r>
    </w:p>
    <w:p w:rsidR="00EF162A" w:rsidRPr="000B4FC8" w:rsidRDefault="000B4FC8" w:rsidP="000B4F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F162A" w:rsidRPr="000B4FC8">
        <w:rPr>
          <w:rFonts w:ascii="Times New Roman" w:hAnsi="Times New Roman"/>
          <w:sz w:val="24"/>
          <w:szCs w:val="24"/>
        </w:rPr>
        <w:t>ные нормативные правовые акты Российской Федерации, Свердловской области, муниципальные правовые акты.</w:t>
      </w:r>
      <w:bookmarkStart w:id="2" w:name="_GoBack"/>
      <w:bookmarkEnd w:id="2"/>
    </w:p>
    <w:sectPr w:rsidR="00EF162A" w:rsidRPr="000B4FC8" w:rsidSect="00DD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abstractNum w:abstractNumId="1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A93"/>
    <w:rsid w:val="000B4FC8"/>
    <w:rsid w:val="002E5F67"/>
    <w:rsid w:val="00321A93"/>
    <w:rsid w:val="00382140"/>
    <w:rsid w:val="005A2259"/>
    <w:rsid w:val="00636EB0"/>
    <w:rsid w:val="00784DBF"/>
    <w:rsid w:val="007E1A46"/>
    <w:rsid w:val="00D60FBE"/>
    <w:rsid w:val="00DD72AF"/>
    <w:rsid w:val="00E714CC"/>
    <w:rsid w:val="00E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1A93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321A93"/>
  </w:style>
  <w:style w:type="paragraph" w:styleId="a4">
    <w:name w:val="Title"/>
    <w:basedOn w:val="a"/>
    <w:link w:val="a5"/>
    <w:uiPriority w:val="99"/>
    <w:qFormat/>
    <w:rsid w:val="005A2259"/>
    <w:pPr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character" w:customStyle="1" w:styleId="a5">
    <w:name w:val="Название Знак"/>
    <w:link w:val="a4"/>
    <w:uiPriority w:val="99"/>
    <w:locked/>
    <w:rsid w:val="005A2259"/>
    <w:rPr>
      <w:rFonts w:ascii="Bookman Old Style" w:eastAsia="Times New Roman" w:hAnsi="Bookman Old Style" w:cs="Times New Roman"/>
      <w:sz w:val="24"/>
      <w:szCs w:val="24"/>
    </w:rPr>
  </w:style>
  <w:style w:type="paragraph" w:customStyle="1" w:styleId="ConsPlusNormal">
    <w:name w:val="ConsPlusNormal"/>
    <w:uiPriority w:val="99"/>
    <w:rsid w:val="005A2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5A2259"/>
    <w:pPr>
      <w:ind w:left="720"/>
      <w:contextualSpacing/>
    </w:pPr>
  </w:style>
  <w:style w:type="character" w:customStyle="1" w:styleId="blk">
    <w:name w:val="blk"/>
    <w:uiPriority w:val="99"/>
    <w:rsid w:val="005A2259"/>
  </w:style>
  <w:style w:type="character" w:customStyle="1" w:styleId="FontStyle15">
    <w:name w:val="Font Style15"/>
    <w:uiPriority w:val="99"/>
    <w:rsid w:val="005A225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5</cp:revision>
  <dcterms:created xsi:type="dcterms:W3CDTF">2018-12-11T10:20:00Z</dcterms:created>
  <dcterms:modified xsi:type="dcterms:W3CDTF">2018-12-20T05:19:00Z</dcterms:modified>
</cp:coreProperties>
</file>